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A4BF" w14:textId="39E367A7" w:rsidR="00872F65" w:rsidRDefault="00872F65" w:rsidP="00D040F5">
      <w:pPr>
        <w:rPr>
          <w:b/>
          <w:bCs/>
          <w:sz w:val="28"/>
          <w:szCs w:val="28"/>
        </w:rPr>
      </w:pPr>
      <w:r>
        <w:rPr>
          <w:b/>
          <w:bCs/>
          <w:noProof/>
          <w:sz w:val="28"/>
          <w:szCs w:val="28"/>
        </w:rPr>
        <w:drawing>
          <wp:anchor distT="0" distB="0" distL="114300" distR="114300" simplePos="0" relativeHeight="251658240" behindDoc="1" locked="0" layoutInCell="1" allowOverlap="1" wp14:anchorId="640C33FA" wp14:editId="6C7D9FDA">
            <wp:simplePos x="0" y="0"/>
            <wp:positionH relativeFrom="margin">
              <wp:posOffset>2451100</wp:posOffset>
            </wp:positionH>
            <wp:positionV relativeFrom="margin">
              <wp:posOffset>-173536</wp:posOffset>
            </wp:positionV>
            <wp:extent cx="1041621" cy="1054641"/>
            <wp:effectExtent l="0" t="0" r="0" b="0"/>
            <wp:wrapNone/>
            <wp:docPr id="2142207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07665" name="Picture 21422076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1621" cy="1054641"/>
                    </a:xfrm>
                    <a:prstGeom prst="rect">
                      <a:avLst/>
                    </a:prstGeom>
                  </pic:spPr>
                </pic:pic>
              </a:graphicData>
            </a:graphic>
          </wp:anchor>
        </w:drawing>
      </w:r>
    </w:p>
    <w:p w14:paraId="4015FF9F" w14:textId="77777777" w:rsidR="00872F65" w:rsidRDefault="00872F65" w:rsidP="00D040F5">
      <w:pPr>
        <w:rPr>
          <w:b/>
          <w:bCs/>
          <w:sz w:val="28"/>
          <w:szCs w:val="28"/>
        </w:rPr>
      </w:pPr>
    </w:p>
    <w:p w14:paraId="606FFD55" w14:textId="77777777" w:rsidR="00872F65" w:rsidRDefault="00872F65" w:rsidP="00D040F5">
      <w:pPr>
        <w:rPr>
          <w:b/>
          <w:bCs/>
          <w:sz w:val="28"/>
          <w:szCs w:val="28"/>
        </w:rPr>
      </w:pPr>
    </w:p>
    <w:p w14:paraId="6AA7ADE8" w14:textId="77777777" w:rsidR="00872F65" w:rsidRDefault="00872F65" w:rsidP="00D040F5">
      <w:pPr>
        <w:rPr>
          <w:b/>
          <w:bCs/>
          <w:sz w:val="28"/>
          <w:szCs w:val="28"/>
        </w:rPr>
      </w:pPr>
    </w:p>
    <w:p w14:paraId="2C538258" w14:textId="77777777" w:rsidR="00872F65" w:rsidRDefault="00872F65" w:rsidP="00D040F5">
      <w:pPr>
        <w:rPr>
          <w:b/>
          <w:bCs/>
          <w:sz w:val="28"/>
          <w:szCs w:val="28"/>
        </w:rPr>
      </w:pPr>
    </w:p>
    <w:p w14:paraId="406311D3" w14:textId="77777777" w:rsidR="00872F65" w:rsidRDefault="00872F65" w:rsidP="00D040F5">
      <w:pPr>
        <w:rPr>
          <w:b/>
          <w:bCs/>
          <w:sz w:val="28"/>
          <w:szCs w:val="28"/>
        </w:rPr>
      </w:pPr>
    </w:p>
    <w:p w14:paraId="3688E520" w14:textId="1ABC2EFB" w:rsidR="00D040F5" w:rsidRPr="00DE5C4A" w:rsidRDefault="00D040F5" w:rsidP="00D040F5">
      <w:pPr>
        <w:rPr>
          <w:b/>
          <w:bCs/>
          <w:sz w:val="28"/>
          <w:szCs w:val="28"/>
        </w:rPr>
      </w:pPr>
      <w:r w:rsidRPr="00DE5C4A">
        <w:rPr>
          <w:b/>
          <w:bCs/>
          <w:sz w:val="28"/>
          <w:szCs w:val="28"/>
        </w:rPr>
        <w:t xml:space="preserve">USASA National Board of Directors (NBOD) Meeting </w:t>
      </w:r>
      <w:r w:rsidR="00500151" w:rsidRPr="00DE5C4A">
        <w:rPr>
          <w:b/>
          <w:bCs/>
          <w:sz w:val="28"/>
          <w:szCs w:val="28"/>
        </w:rPr>
        <w:t>Recap</w:t>
      </w:r>
    </w:p>
    <w:p w14:paraId="4CFE4946" w14:textId="3C06968E" w:rsidR="00185270" w:rsidRDefault="00D040F5" w:rsidP="00D040F5">
      <w:r w:rsidRPr="00D040F5">
        <w:rPr>
          <w:b/>
          <w:bCs/>
        </w:rPr>
        <w:t>Date:</w:t>
      </w:r>
      <w:r w:rsidRPr="00D040F5">
        <w:t> </w:t>
      </w:r>
      <w:r w:rsidR="00DE5C4A">
        <w:t xml:space="preserve"> </w:t>
      </w:r>
      <w:r w:rsidR="00D41302">
        <w:t xml:space="preserve">Wednesday, </w:t>
      </w:r>
      <w:r w:rsidR="00AD6576">
        <w:t>August 6</w:t>
      </w:r>
      <w:r w:rsidR="00BC77EB">
        <w:t>,</w:t>
      </w:r>
      <w:r w:rsidR="007D7C86">
        <w:t xml:space="preserve"> 7</w:t>
      </w:r>
      <w:r w:rsidR="00DE5C4A">
        <w:t xml:space="preserve">:00 p.m. </w:t>
      </w:r>
      <w:r w:rsidR="003673E2">
        <w:t>CDT via</w:t>
      </w:r>
      <w:r w:rsidR="007D7C86">
        <w:t xml:space="preserve"> </w:t>
      </w:r>
      <w:r w:rsidR="003673E2">
        <w:t>Zoom</w:t>
      </w:r>
      <w:r w:rsidRPr="00D040F5">
        <w:br/>
      </w:r>
    </w:p>
    <w:p w14:paraId="47F52B3F" w14:textId="37149EB3" w:rsidR="001532E7" w:rsidRPr="00DE5C4A" w:rsidRDefault="001532E7" w:rsidP="00D040F5">
      <w:pPr>
        <w:rPr>
          <w:b/>
          <w:bCs/>
        </w:rPr>
      </w:pPr>
      <w:r w:rsidRPr="00DE5C4A">
        <w:rPr>
          <w:b/>
          <w:bCs/>
        </w:rPr>
        <w:t xml:space="preserve">Action Items and Key Notes from </w:t>
      </w:r>
      <w:r w:rsidR="000D6E3F" w:rsidRPr="00DE5C4A">
        <w:rPr>
          <w:b/>
          <w:bCs/>
        </w:rPr>
        <w:t xml:space="preserve">the </w:t>
      </w:r>
      <w:r w:rsidR="00090628" w:rsidRPr="00DE5C4A">
        <w:rPr>
          <w:b/>
          <w:bCs/>
        </w:rPr>
        <w:t xml:space="preserve">NBOD </w:t>
      </w:r>
      <w:r w:rsidRPr="00DE5C4A">
        <w:rPr>
          <w:b/>
          <w:bCs/>
        </w:rPr>
        <w:t>Meeting</w:t>
      </w:r>
    </w:p>
    <w:p w14:paraId="76E63A07" w14:textId="77777777" w:rsidR="001532E7" w:rsidRDefault="001532E7" w:rsidP="00D040F5"/>
    <w:p w14:paraId="18AC8E0D" w14:textId="77777777" w:rsidR="003673E2" w:rsidRDefault="003673E2" w:rsidP="007D7C86"/>
    <w:p w14:paraId="0C3D064E" w14:textId="11952372" w:rsidR="00BC77EB" w:rsidRDefault="00AD6576" w:rsidP="003F2939">
      <w:pPr>
        <w:pStyle w:val="ListParagraph"/>
        <w:numPr>
          <w:ilvl w:val="0"/>
          <w:numId w:val="6"/>
        </w:numPr>
        <w:tabs>
          <w:tab w:val="clear" w:pos="720"/>
          <w:tab w:val="num" w:pos="360"/>
        </w:tabs>
        <w:ind w:left="0" w:firstLine="0"/>
      </w:pPr>
      <w:r>
        <w:rPr>
          <w:u w:val="single"/>
        </w:rPr>
        <w:t>NATIONAL AMATEUR CUP</w:t>
      </w:r>
      <w:r>
        <w:t>. The NBOD adopted the National Cups Committee recommendation that the 2026 National Amateur Cup finals take place in Milwaukee, Wisconsin at Uehlein Soccer Park on July 24-26.</w:t>
      </w:r>
    </w:p>
    <w:p w14:paraId="7D5D995C" w14:textId="77777777" w:rsidR="00C15037" w:rsidRDefault="00C15037" w:rsidP="00C15037">
      <w:pPr>
        <w:pStyle w:val="ListParagraph"/>
      </w:pPr>
    </w:p>
    <w:p w14:paraId="175D9D05" w14:textId="457C06DE" w:rsidR="00C15037" w:rsidRPr="00BC77EB" w:rsidRDefault="00C15037" w:rsidP="003F2939">
      <w:pPr>
        <w:pStyle w:val="ListParagraph"/>
        <w:numPr>
          <w:ilvl w:val="0"/>
          <w:numId w:val="6"/>
        </w:numPr>
        <w:tabs>
          <w:tab w:val="clear" w:pos="720"/>
          <w:tab w:val="num" w:pos="360"/>
        </w:tabs>
        <w:ind w:left="0" w:firstLine="0"/>
      </w:pPr>
      <w:r>
        <w:rPr>
          <w:u w:val="single"/>
        </w:rPr>
        <w:t>NATIONAL OVER 30 AND OVER 40 COMPETITIONS</w:t>
      </w:r>
      <w:r>
        <w:t>. The board adopted a policy change that Over 30 and Over 40 national competitions will not be National Cups. This does not mean that these competitions will not occur. They simply will not be National Cups like the National Amateur Cup for men and women.</w:t>
      </w:r>
    </w:p>
    <w:p w14:paraId="1C279F73" w14:textId="77777777" w:rsidR="00BC77EB" w:rsidRPr="00BC77EB" w:rsidRDefault="00BC77EB" w:rsidP="00BC77EB">
      <w:pPr>
        <w:pStyle w:val="ListParagraph"/>
        <w:rPr>
          <w:u w:val="single"/>
        </w:rPr>
      </w:pPr>
    </w:p>
    <w:p w14:paraId="03A98052" w14:textId="6D5B77AF" w:rsidR="003673E2" w:rsidRDefault="003673E2" w:rsidP="003F2939">
      <w:pPr>
        <w:pStyle w:val="ListParagraph"/>
        <w:numPr>
          <w:ilvl w:val="0"/>
          <w:numId w:val="6"/>
        </w:numPr>
        <w:tabs>
          <w:tab w:val="clear" w:pos="720"/>
          <w:tab w:val="num" w:pos="360"/>
        </w:tabs>
        <w:ind w:left="0" w:firstLine="0"/>
      </w:pPr>
      <w:r>
        <w:rPr>
          <w:u w:val="single"/>
        </w:rPr>
        <w:t xml:space="preserve">WIGs </w:t>
      </w:r>
      <w:r w:rsidR="00C15037">
        <w:rPr>
          <w:u w:val="single"/>
        </w:rPr>
        <w:t>AND COLLECTIVE GLOBAL</w:t>
      </w:r>
      <w:r>
        <w:t xml:space="preserve">. </w:t>
      </w:r>
      <w:r w:rsidR="00AD6576">
        <w:t>The NBOD will meet with The Collective Global for three one-hour virtual sessions beginning next week as part of the ongoing strategic planning and development program. The staff is adjusting key priorities based on NBOD discussions at the NBOD In Person Retreat.</w:t>
      </w:r>
    </w:p>
    <w:p w14:paraId="08E243B2" w14:textId="77777777" w:rsidR="002B326B" w:rsidRDefault="002B326B" w:rsidP="002B326B">
      <w:pPr>
        <w:pStyle w:val="ListParagraph"/>
      </w:pPr>
    </w:p>
    <w:p w14:paraId="185B7D4A" w14:textId="186E5545" w:rsidR="002B326B" w:rsidRDefault="002B326B" w:rsidP="002B326B">
      <w:pPr>
        <w:numPr>
          <w:ilvl w:val="0"/>
          <w:numId w:val="6"/>
        </w:numPr>
        <w:tabs>
          <w:tab w:val="clear" w:pos="720"/>
          <w:tab w:val="num" w:pos="360"/>
        </w:tabs>
        <w:ind w:left="0" w:firstLine="0"/>
      </w:pPr>
      <w:r>
        <w:rPr>
          <w:u w:val="single"/>
        </w:rPr>
        <w:t>SOUTHWEST PREMIER LEAGUE MEMBERSHIP</w:t>
      </w:r>
      <w:r>
        <w:t>. The Southwest Premier League was approved for provisional membership as a USASA Multi-State league. The membership status will be reviewed after the start of their Spring 2026 season.</w:t>
      </w:r>
    </w:p>
    <w:p w14:paraId="1F83AC18" w14:textId="77777777" w:rsidR="00AD6576" w:rsidRDefault="00AD6576" w:rsidP="00AD6576">
      <w:pPr>
        <w:pStyle w:val="ListParagraph"/>
      </w:pPr>
    </w:p>
    <w:p w14:paraId="7290290C" w14:textId="77A9CABE" w:rsidR="00AD6576" w:rsidRDefault="00AD6576" w:rsidP="00AD6576">
      <w:pPr>
        <w:numPr>
          <w:ilvl w:val="0"/>
          <w:numId w:val="6"/>
        </w:numPr>
        <w:tabs>
          <w:tab w:val="clear" w:pos="720"/>
          <w:tab w:val="num" w:pos="360"/>
        </w:tabs>
        <w:ind w:left="0" w:firstLine="0"/>
      </w:pPr>
      <w:r w:rsidRPr="00D03305">
        <w:rPr>
          <w:u w:val="single"/>
        </w:rPr>
        <w:t>MEMBER REGISTRATIO</w:t>
      </w:r>
      <w:r>
        <w:rPr>
          <w:u w:val="single"/>
        </w:rPr>
        <w:t>N</w:t>
      </w:r>
      <w:r>
        <w:t xml:space="preserve">. Player registration numbers </w:t>
      </w:r>
      <w:r w:rsidR="00940002">
        <w:t xml:space="preserve">are </w:t>
      </w:r>
      <w:r>
        <w:t>a bit lower than this time last year. Total numbers are down 18% year over year.</w:t>
      </w:r>
      <w:r w:rsidR="00940002">
        <w:t xml:space="preserve"> However, submission of player registration data has improved.</w:t>
      </w:r>
    </w:p>
    <w:p w14:paraId="4E7839BC" w14:textId="77777777" w:rsidR="0018702D" w:rsidRDefault="0018702D" w:rsidP="0018702D">
      <w:pPr>
        <w:pStyle w:val="ListParagraph"/>
      </w:pPr>
    </w:p>
    <w:p w14:paraId="702B76C4" w14:textId="193A7F46" w:rsidR="0018702D" w:rsidRDefault="0018702D" w:rsidP="00AD6576">
      <w:pPr>
        <w:numPr>
          <w:ilvl w:val="0"/>
          <w:numId w:val="6"/>
        </w:numPr>
        <w:tabs>
          <w:tab w:val="clear" w:pos="720"/>
          <w:tab w:val="num" w:pos="360"/>
        </w:tabs>
        <w:ind w:left="0" w:firstLine="0"/>
      </w:pPr>
      <w:r>
        <w:rPr>
          <w:u w:val="single"/>
        </w:rPr>
        <w:t>2026 BUDGET FORUM</w:t>
      </w:r>
      <w:r>
        <w:t>. There will be two webinars presenting the draft 2026 Budget for members to attend in August.</w:t>
      </w:r>
      <w:r w:rsidR="00090C2E">
        <w:t xml:space="preserve"> The webinar dates </w:t>
      </w:r>
      <w:proofErr w:type="gramStart"/>
      <w:r w:rsidR="00090C2E">
        <w:t>are:</w:t>
      </w:r>
      <w:proofErr w:type="gramEnd"/>
      <w:r w:rsidR="00090C2E">
        <w:t xml:space="preserve">  </w:t>
      </w:r>
      <w:r w:rsidR="00CD607E">
        <w:t>August 21</w:t>
      </w:r>
      <w:r w:rsidR="00CD607E" w:rsidRPr="00CD607E">
        <w:rPr>
          <w:vertAlign w:val="superscript"/>
        </w:rPr>
        <w:t>st</w:t>
      </w:r>
      <w:r w:rsidR="00CD607E">
        <w:t xml:space="preserve"> at 9pm CDT and August 24</w:t>
      </w:r>
      <w:r w:rsidR="00CD607E" w:rsidRPr="00CD607E">
        <w:rPr>
          <w:vertAlign w:val="superscript"/>
        </w:rPr>
        <w:t>th</w:t>
      </w:r>
      <w:r w:rsidR="00CD607E">
        <w:t xml:space="preserve"> at 7p CDT. </w:t>
      </w:r>
      <w:r w:rsidR="00090C2E">
        <w:t>The Zoom link can be found in the Member Portal or in the webinar announcement elsewhere in this newsletter.</w:t>
      </w:r>
      <w:r>
        <w:t xml:space="preserve"> The dates will </w:t>
      </w:r>
      <w:r w:rsidR="00090C2E">
        <w:t xml:space="preserve">also </w:t>
      </w:r>
      <w:r>
        <w:t>be published on our website</w:t>
      </w:r>
      <w:r w:rsidR="00090C2E">
        <w:t>.</w:t>
      </w:r>
    </w:p>
    <w:p w14:paraId="52F894BA" w14:textId="77777777" w:rsidR="007D7C86" w:rsidRDefault="007D7C86" w:rsidP="007D7C86">
      <w:pPr>
        <w:pStyle w:val="ListParagraph"/>
      </w:pPr>
    </w:p>
    <w:p w14:paraId="430FDF5C" w14:textId="358DE4C9" w:rsidR="007D7C86" w:rsidRDefault="00C15037" w:rsidP="003F2939">
      <w:pPr>
        <w:pStyle w:val="ListParagraph"/>
        <w:numPr>
          <w:ilvl w:val="0"/>
          <w:numId w:val="6"/>
        </w:numPr>
        <w:tabs>
          <w:tab w:val="clear" w:pos="720"/>
          <w:tab w:val="num" w:pos="360"/>
        </w:tabs>
        <w:ind w:left="0" w:firstLine="0"/>
      </w:pPr>
      <w:r>
        <w:rPr>
          <w:u w:val="single"/>
        </w:rPr>
        <w:t>NBOD MEETING SCHEDULE</w:t>
      </w:r>
      <w:r w:rsidR="007D7C86">
        <w:t xml:space="preserve">. </w:t>
      </w:r>
      <w:r>
        <w:t>The board approved changing its regular business meetings to quarterly. Monthly Membership Meetings will continue. More about the change will be discussed at the AGM. This change takes place going forward.</w:t>
      </w:r>
    </w:p>
    <w:p w14:paraId="75D934A0" w14:textId="77777777" w:rsidR="00B9031B" w:rsidRDefault="00B9031B" w:rsidP="00B9031B">
      <w:pPr>
        <w:pStyle w:val="ListParagraph"/>
        <w:tabs>
          <w:tab w:val="num" w:pos="360"/>
        </w:tabs>
        <w:ind w:left="0"/>
      </w:pPr>
    </w:p>
    <w:p w14:paraId="54977C3A" w14:textId="2F7ADECE" w:rsidR="00CE26F9" w:rsidRDefault="00872F65" w:rsidP="003316DB">
      <w:pPr>
        <w:pStyle w:val="ListParagraph"/>
        <w:ind w:left="0"/>
      </w:pPr>
      <w:r>
        <w:rPr>
          <w:u w:val="single"/>
        </w:rPr>
        <w:t xml:space="preserve">NEXT </w:t>
      </w:r>
      <w:r w:rsidR="00C15037">
        <w:rPr>
          <w:u w:val="single"/>
        </w:rPr>
        <w:t xml:space="preserve">MEMBERSHIP </w:t>
      </w:r>
      <w:r w:rsidR="00CE26F9" w:rsidRPr="009E108B">
        <w:rPr>
          <w:u w:val="single"/>
        </w:rPr>
        <w:t>M</w:t>
      </w:r>
      <w:r>
        <w:rPr>
          <w:u w:val="single"/>
        </w:rPr>
        <w:t>EETING</w:t>
      </w:r>
      <w:r w:rsidR="00CE26F9">
        <w:t xml:space="preserve">.  The next meeting will be </w:t>
      </w:r>
      <w:r w:rsidR="001712A5">
        <w:rPr>
          <w:b/>
          <w:bCs/>
        </w:rPr>
        <w:t>Wednesday,</w:t>
      </w:r>
      <w:r w:rsidR="00763416">
        <w:rPr>
          <w:b/>
          <w:bCs/>
        </w:rPr>
        <w:t xml:space="preserve"> </w:t>
      </w:r>
      <w:r w:rsidR="00C15037">
        <w:rPr>
          <w:b/>
          <w:bCs/>
        </w:rPr>
        <w:t>September 10th</w:t>
      </w:r>
      <w:r w:rsidR="00763416">
        <w:rPr>
          <w:b/>
          <w:bCs/>
        </w:rPr>
        <w:t xml:space="preserve"> </w:t>
      </w:r>
      <w:r w:rsidR="001712A5">
        <w:rPr>
          <w:b/>
          <w:bCs/>
        </w:rPr>
        <w:t>at 7pm CD</w:t>
      </w:r>
      <w:r w:rsidR="00CE26F9" w:rsidRPr="009E108B">
        <w:rPr>
          <w:b/>
          <w:bCs/>
        </w:rPr>
        <w:t>T</w:t>
      </w:r>
      <w:r w:rsidR="006D66A7">
        <w:rPr>
          <w:b/>
          <w:bCs/>
        </w:rPr>
        <w:t xml:space="preserve"> </w:t>
      </w:r>
      <w:r w:rsidR="001712A5">
        <w:rPr>
          <w:b/>
          <w:bCs/>
        </w:rPr>
        <w:t>via Zoom</w:t>
      </w:r>
      <w:r w:rsidR="00CE26F9" w:rsidRPr="009E108B">
        <w:rPr>
          <w:b/>
          <w:bCs/>
        </w:rPr>
        <w:t>.</w:t>
      </w:r>
      <w:r w:rsidR="00C15037">
        <w:rPr>
          <w:b/>
          <w:bCs/>
        </w:rPr>
        <w:t xml:space="preserve"> The link will be posted on the USASA website.</w:t>
      </w:r>
    </w:p>
    <w:p w14:paraId="24E74009" w14:textId="77777777" w:rsidR="003316DB" w:rsidRDefault="003316DB" w:rsidP="003316DB">
      <w:pPr>
        <w:pStyle w:val="ListParagraph"/>
      </w:pPr>
    </w:p>
    <w:p w14:paraId="424324CA" w14:textId="77777777" w:rsidR="003316DB" w:rsidRDefault="003316DB" w:rsidP="003316DB">
      <w:pPr>
        <w:pStyle w:val="ListParagraph"/>
        <w:ind w:left="0"/>
      </w:pPr>
    </w:p>
    <w:p w14:paraId="7E06C8B2" w14:textId="77777777" w:rsidR="004813ED" w:rsidRDefault="004813ED" w:rsidP="00D040F5"/>
    <w:sectPr w:rsidR="0048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355B"/>
    <w:multiLevelType w:val="multilevel"/>
    <w:tmpl w:val="54D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1704B"/>
    <w:multiLevelType w:val="multilevel"/>
    <w:tmpl w:val="929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938B5"/>
    <w:multiLevelType w:val="multilevel"/>
    <w:tmpl w:val="921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34E64"/>
    <w:multiLevelType w:val="multilevel"/>
    <w:tmpl w:val="0E3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B6B07"/>
    <w:multiLevelType w:val="multilevel"/>
    <w:tmpl w:val="608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D6313"/>
    <w:multiLevelType w:val="multilevel"/>
    <w:tmpl w:val="280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51B0D"/>
    <w:multiLevelType w:val="multilevel"/>
    <w:tmpl w:val="02C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80BE3"/>
    <w:multiLevelType w:val="multilevel"/>
    <w:tmpl w:val="7AB62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E0E34"/>
    <w:multiLevelType w:val="multilevel"/>
    <w:tmpl w:val="45A2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9823C4"/>
    <w:multiLevelType w:val="multilevel"/>
    <w:tmpl w:val="9AB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23C51"/>
    <w:multiLevelType w:val="multilevel"/>
    <w:tmpl w:val="7D2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749F5"/>
    <w:multiLevelType w:val="multilevel"/>
    <w:tmpl w:val="FBAC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96B71"/>
    <w:multiLevelType w:val="multilevel"/>
    <w:tmpl w:val="52F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5101F"/>
    <w:multiLevelType w:val="multilevel"/>
    <w:tmpl w:val="32E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57A8E"/>
    <w:multiLevelType w:val="multilevel"/>
    <w:tmpl w:val="E9E4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B043E5"/>
    <w:multiLevelType w:val="hybridMultilevel"/>
    <w:tmpl w:val="E658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67AE2"/>
    <w:multiLevelType w:val="multilevel"/>
    <w:tmpl w:val="09A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912996">
    <w:abstractNumId w:val="6"/>
  </w:num>
  <w:num w:numId="2" w16cid:durableId="1724988400">
    <w:abstractNumId w:val="11"/>
  </w:num>
  <w:num w:numId="3" w16cid:durableId="585652503">
    <w:abstractNumId w:val="3"/>
  </w:num>
  <w:num w:numId="4" w16cid:durableId="1701738417">
    <w:abstractNumId w:val="4"/>
  </w:num>
  <w:num w:numId="5" w16cid:durableId="1498763570">
    <w:abstractNumId w:val="1"/>
  </w:num>
  <w:num w:numId="6" w16cid:durableId="798886585">
    <w:abstractNumId w:val="7"/>
  </w:num>
  <w:num w:numId="7" w16cid:durableId="558517904">
    <w:abstractNumId w:val="14"/>
  </w:num>
  <w:num w:numId="8" w16cid:durableId="1350596614">
    <w:abstractNumId w:val="5"/>
  </w:num>
  <w:num w:numId="9" w16cid:durableId="410590409">
    <w:abstractNumId w:val="8"/>
  </w:num>
  <w:num w:numId="10" w16cid:durableId="1815947583">
    <w:abstractNumId w:val="13"/>
  </w:num>
  <w:num w:numId="11" w16cid:durableId="1886285043">
    <w:abstractNumId w:val="0"/>
  </w:num>
  <w:num w:numId="12" w16cid:durableId="123931058">
    <w:abstractNumId w:val="16"/>
  </w:num>
  <w:num w:numId="13" w16cid:durableId="1394966358">
    <w:abstractNumId w:val="2"/>
  </w:num>
  <w:num w:numId="14" w16cid:durableId="564996170">
    <w:abstractNumId w:val="10"/>
  </w:num>
  <w:num w:numId="15" w16cid:durableId="1221208220">
    <w:abstractNumId w:val="9"/>
  </w:num>
  <w:num w:numId="16" w16cid:durableId="1413813843">
    <w:abstractNumId w:val="12"/>
  </w:num>
  <w:num w:numId="17" w16cid:durableId="730350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D5"/>
    <w:rsid w:val="00071A57"/>
    <w:rsid w:val="00090628"/>
    <w:rsid w:val="00090C2E"/>
    <w:rsid w:val="000B7DA6"/>
    <w:rsid w:val="000D6E3F"/>
    <w:rsid w:val="0013544C"/>
    <w:rsid w:val="001532E7"/>
    <w:rsid w:val="001712A5"/>
    <w:rsid w:val="00183829"/>
    <w:rsid w:val="00185270"/>
    <w:rsid w:val="0018702D"/>
    <w:rsid w:val="0019096D"/>
    <w:rsid w:val="001E03A3"/>
    <w:rsid w:val="001E080D"/>
    <w:rsid w:val="00216435"/>
    <w:rsid w:val="00221FF5"/>
    <w:rsid w:val="002356E6"/>
    <w:rsid w:val="00256096"/>
    <w:rsid w:val="00261C65"/>
    <w:rsid w:val="00295553"/>
    <w:rsid w:val="002B25EC"/>
    <w:rsid w:val="002B326B"/>
    <w:rsid w:val="003316DB"/>
    <w:rsid w:val="003673E2"/>
    <w:rsid w:val="003910D5"/>
    <w:rsid w:val="0043621E"/>
    <w:rsid w:val="004813ED"/>
    <w:rsid w:val="0049351E"/>
    <w:rsid w:val="004D45B5"/>
    <w:rsid w:val="004F063A"/>
    <w:rsid w:val="00500151"/>
    <w:rsid w:val="00513422"/>
    <w:rsid w:val="005742B9"/>
    <w:rsid w:val="005A6A01"/>
    <w:rsid w:val="0069112C"/>
    <w:rsid w:val="006A263C"/>
    <w:rsid w:val="006D66A7"/>
    <w:rsid w:val="00732A4B"/>
    <w:rsid w:val="00763416"/>
    <w:rsid w:val="0078032E"/>
    <w:rsid w:val="007D7C86"/>
    <w:rsid w:val="007E0EA6"/>
    <w:rsid w:val="00811ECE"/>
    <w:rsid w:val="008321EE"/>
    <w:rsid w:val="00852A20"/>
    <w:rsid w:val="00862CF5"/>
    <w:rsid w:val="00872F65"/>
    <w:rsid w:val="008A534D"/>
    <w:rsid w:val="008B0A3D"/>
    <w:rsid w:val="008C4EDE"/>
    <w:rsid w:val="00905796"/>
    <w:rsid w:val="00914EF6"/>
    <w:rsid w:val="00940002"/>
    <w:rsid w:val="009568DD"/>
    <w:rsid w:val="009C7400"/>
    <w:rsid w:val="009E108B"/>
    <w:rsid w:val="00A8649E"/>
    <w:rsid w:val="00A969E5"/>
    <w:rsid w:val="00AC3662"/>
    <w:rsid w:val="00AD6576"/>
    <w:rsid w:val="00B50872"/>
    <w:rsid w:val="00B5212F"/>
    <w:rsid w:val="00B9031B"/>
    <w:rsid w:val="00BC5E66"/>
    <w:rsid w:val="00BC77EB"/>
    <w:rsid w:val="00BE2601"/>
    <w:rsid w:val="00C15037"/>
    <w:rsid w:val="00C46467"/>
    <w:rsid w:val="00C61A16"/>
    <w:rsid w:val="00C71C21"/>
    <w:rsid w:val="00C80D39"/>
    <w:rsid w:val="00CC4C00"/>
    <w:rsid w:val="00CD607E"/>
    <w:rsid w:val="00CE26F9"/>
    <w:rsid w:val="00D0121A"/>
    <w:rsid w:val="00D03305"/>
    <w:rsid w:val="00D040F5"/>
    <w:rsid w:val="00D33A27"/>
    <w:rsid w:val="00D41302"/>
    <w:rsid w:val="00D654AB"/>
    <w:rsid w:val="00DA406C"/>
    <w:rsid w:val="00DC415C"/>
    <w:rsid w:val="00DE5C4A"/>
    <w:rsid w:val="00ED410C"/>
    <w:rsid w:val="00F03E51"/>
    <w:rsid w:val="00F15D18"/>
    <w:rsid w:val="00F2565C"/>
    <w:rsid w:val="00F51010"/>
    <w:rsid w:val="00F51B31"/>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B601"/>
  <w15:chartTrackingRefBased/>
  <w15:docId w15:val="{B815F9E7-94EC-5A4B-8A7C-0E2EA059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0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0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0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0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0D5"/>
    <w:rPr>
      <w:rFonts w:eastAsiaTheme="majorEastAsia" w:cstheme="majorBidi"/>
      <w:color w:val="272727" w:themeColor="text1" w:themeTint="D8"/>
    </w:rPr>
  </w:style>
  <w:style w:type="paragraph" w:styleId="Title">
    <w:name w:val="Title"/>
    <w:basedOn w:val="Normal"/>
    <w:next w:val="Normal"/>
    <w:link w:val="TitleChar"/>
    <w:uiPriority w:val="10"/>
    <w:qFormat/>
    <w:rsid w:val="003910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0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0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0D5"/>
    <w:rPr>
      <w:i/>
      <w:iCs/>
      <w:color w:val="404040" w:themeColor="text1" w:themeTint="BF"/>
    </w:rPr>
  </w:style>
  <w:style w:type="paragraph" w:styleId="ListParagraph">
    <w:name w:val="List Paragraph"/>
    <w:basedOn w:val="Normal"/>
    <w:uiPriority w:val="34"/>
    <w:qFormat/>
    <w:rsid w:val="003910D5"/>
    <w:pPr>
      <w:ind w:left="720"/>
      <w:contextualSpacing/>
    </w:pPr>
  </w:style>
  <w:style w:type="character" w:styleId="IntenseEmphasis">
    <w:name w:val="Intense Emphasis"/>
    <w:basedOn w:val="DefaultParagraphFont"/>
    <w:uiPriority w:val="21"/>
    <w:qFormat/>
    <w:rsid w:val="003910D5"/>
    <w:rPr>
      <w:i/>
      <w:iCs/>
      <w:color w:val="0F4761" w:themeColor="accent1" w:themeShade="BF"/>
    </w:rPr>
  </w:style>
  <w:style w:type="paragraph" w:styleId="IntenseQuote">
    <w:name w:val="Intense Quote"/>
    <w:basedOn w:val="Normal"/>
    <w:next w:val="Normal"/>
    <w:link w:val="IntenseQuoteChar"/>
    <w:uiPriority w:val="30"/>
    <w:qFormat/>
    <w:rsid w:val="00391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0D5"/>
    <w:rPr>
      <w:i/>
      <w:iCs/>
      <w:color w:val="0F4761" w:themeColor="accent1" w:themeShade="BF"/>
    </w:rPr>
  </w:style>
  <w:style w:type="character" w:styleId="IntenseReference">
    <w:name w:val="Intense Reference"/>
    <w:basedOn w:val="DefaultParagraphFont"/>
    <w:uiPriority w:val="32"/>
    <w:qFormat/>
    <w:rsid w:val="003910D5"/>
    <w:rPr>
      <w:b/>
      <w:bCs/>
      <w:smallCaps/>
      <w:color w:val="0F4761" w:themeColor="accent1" w:themeShade="BF"/>
      <w:spacing w:val="5"/>
    </w:rPr>
  </w:style>
  <w:style w:type="character" w:styleId="Hyperlink">
    <w:name w:val="Hyperlink"/>
    <w:basedOn w:val="DefaultParagraphFont"/>
    <w:uiPriority w:val="99"/>
    <w:unhideWhenUsed/>
    <w:rsid w:val="00ED410C"/>
    <w:rPr>
      <w:color w:val="467886" w:themeColor="hyperlink"/>
      <w:u w:val="single"/>
    </w:rPr>
  </w:style>
  <w:style w:type="character" w:styleId="UnresolvedMention">
    <w:name w:val="Unresolved Mention"/>
    <w:basedOn w:val="DefaultParagraphFont"/>
    <w:uiPriority w:val="99"/>
    <w:semiHidden/>
    <w:unhideWhenUsed/>
    <w:rsid w:val="00ED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3821">
      <w:bodyDiv w:val="1"/>
      <w:marLeft w:val="0"/>
      <w:marRight w:val="0"/>
      <w:marTop w:val="0"/>
      <w:marBottom w:val="0"/>
      <w:divBdr>
        <w:top w:val="none" w:sz="0" w:space="0" w:color="auto"/>
        <w:left w:val="none" w:sz="0" w:space="0" w:color="auto"/>
        <w:bottom w:val="none" w:sz="0" w:space="0" w:color="auto"/>
        <w:right w:val="none" w:sz="0" w:space="0" w:color="auto"/>
      </w:divBdr>
    </w:div>
    <w:div w:id="714159261">
      <w:bodyDiv w:val="1"/>
      <w:marLeft w:val="0"/>
      <w:marRight w:val="0"/>
      <w:marTop w:val="0"/>
      <w:marBottom w:val="0"/>
      <w:divBdr>
        <w:top w:val="none" w:sz="0" w:space="0" w:color="auto"/>
        <w:left w:val="none" w:sz="0" w:space="0" w:color="auto"/>
        <w:bottom w:val="none" w:sz="0" w:space="0" w:color="auto"/>
        <w:right w:val="none" w:sz="0" w:space="0" w:color="auto"/>
      </w:divBdr>
    </w:div>
    <w:div w:id="775441671">
      <w:bodyDiv w:val="1"/>
      <w:marLeft w:val="0"/>
      <w:marRight w:val="0"/>
      <w:marTop w:val="0"/>
      <w:marBottom w:val="0"/>
      <w:divBdr>
        <w:top w:val="none" w:sz="0" w:space="0" w:color="auto"/>
        <w:left w:val="none" w:sz="0" w:space="0" w:color="auto"/>
        <w:bottom w:val="none" w:sz="0" w:space="0" w:color="auto"/>
        <w:right w:val="none" w:sz="0" w:space="0" w:color="auto"/>
      </w:divBdr>
    </w:div>
    <w:div w:id="18818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Sunderland</dc:creator>
  <cp:keywords/>
  <dc:description/>
  <cp:lastModifiedBy>bruce bode</cp:lastModifiedBy>
  <cp:revision>11</cp:revision>
  <cp:lastPrinted>2024-10-11T17:25:00Z</cp:lastPrinted>
  <dcterms:created xsi:type="dcterms:W3CDTF">2025-08-07T15:48:00Z</dcterms:created>
  <dcterms:modified xsi:type="dcterms:W3CDTF">2025-08-07T18:47:00Z</dcterms:modified>
</cp:coreProperties>
</file>