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4B02566" w14:textId="77777777" w:rsidR="004D0E61" w:rsidRDefault="004D0E61" w:rsidP="004D0E61">
      <w:pPr>
        <w:jc w:val="center"/>
        <w:rPr>
          <w:b/>
          <w:bCs/>
          <w:sz w:val="28"/>
          <w:szCs w:val="28"/>
        </w:rPr>
      </w:pPr>
      <w:r>
        <w:rPr>
          <w:b/>
          <w:bCs/>
          <w:noProof/>
          <w:sz w:val="28"/>
          <w:szCs w:val="28"/>
        </w:rPr>
        <w:drawing>
          <wp:anchor distT="0" distB="0" distL="114300" distR="114300" simplePos="0" relativeHeight="251658240" behindDoc="1" locked="0" layoutInCell="1" allowOverlap="1" wp14:anchorId="25B4B1C6" wp14:editId="7F2CEBEC">
            <wp:simplePos x="0" y="0"/>
            <wp:positionH relativeFrom="column">
              <wp:posOffset>2548255</wp:posOffset>
            </wp:positionH>
            <wp:positionV relativeFrom="paragraph">
              <wp:posOffset>-599315</wp:posOffset>
            </wp:positionV>
            <wp:extent cx="846944" cy="846944"/>
            <wp:effectExtent l="0" t="0" r="4445" b="4445"/>
            <wp:wrapNone/>
            <wp:docPr id="1499723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723777" name="Picture 1499723777"/>
                    <pic:cNvPicPr/>
                  </pic:nvPicPr>
                  <pic:blipFill>
                    <a:blip r:embed="rId4" cstate="print">
                      <a:extLst>
                        <a:ext uri="{28A0092B-C50C-407E-A947-70E740481C1C}">
                          <a14:useLocalDpi xmlns:a14="http://schemas.microsoft.com/office/drawing/2010/main" val="0"/>
                        </a:ext>
                      </a:extLst>
                    </a:blip>
                    <a:stretch>
                      <a:fillRect/>
                    </a:stretch>
                  </pic:blipFill>
                  <pic:spPr>
                    <a:xfrm>
                      <a:off x="0" y="0"/>
                      <a:ext cx="846944" cy="846944"/>
                    </a:xfrm>
                    <a:prstGeom prst="rect">
                      <a:avLst/>
                    </a:prstGeom>
                  </pic:spPr>
                </pic:pic>
              </a:graphicData>
            </a:graphic>
            <wp14:sizeRelH relativeFrom="page">
              <wp14:pctWidth>0</wp14:pctWidth>
            </wp14:sizeRelH>
            <wp14:sizeRelV relativeFrom="page">
              <wp14:pctHeight>0</wp14:pctHeight>
            </wp14:sizeRelV>
          </wp:anchor>
        </w:drawing>
      </w:r>
    </w:p>
    <w:p w14:paraId="7C66331C" w14:textId="77777777" w:rsidR="008E445E" w:rsidRDefault="008E445E">
      <w:pPr>
        <w:rPr>
          <w:b/>
          <w:bCs/>
          <w:sz w:val="28"/>
          <w:szCs w:val="28"/>
        </w:rPr>
      </w:pPr>
    </w:p>
    <w:p w14:paraId="5A86F7CE" w14:textId="657609E3" w:rsidR="00D86CFA" w:rsidRPr="003125BB" w:rsidRDefault="00344D05">
      <w:pPr>
        <w:rPr>
          <w:b/>
          <w:bCs/>
          <w:sz w:val="28"/>
          <w:szCs w:val="28"/>
        </w:rPr>
      </w:pPr>
      <w:r w:rsidRPr="003125BB">
        <w:rPr>
          <w:b/>
          <w:bCs/>
          <w:sz w:val="28"/>
          <w:szCs w:val="28"/>
        </w:rPr>
        <w:t>Election</w:t>
      </w:r>
      <w:r w:rsidR="003125BB">
        <w:rPr>
          <w:b/>
          <w:bCs/>
          <w:sz w:val="28"/>
          <w:szCs w:val="28"/>
        </w:rPr>
        <w:t xml:space="preserve"> of Directors and Officers</w:t>
      </w:r>
      <w:r w:rsidRPr="003125BB">
        <w:rPr>
          <w:b/>
          <w:bCs/>
          <w:sz w:val="28"/>
          <w:szCs w:val="28"/>
        </w:rPr>
        <w:t xml:space="preserve"> – Candidate Information</w:t>
      </w:r>
    </w:p>
    <w:p w14:paraId="2E582929" w14:textId="4C98F44F" w:rsidR="00344D05" w:rsidRDefault="00344D05" w:rsidP="00344D05">
      <w:r>
        <w:t xml:space="preserve">Bylaw </w:t>
      </w:r>
      <w:r w:rsidR="00C2474C">
        <w:t>R</w:t>
      </w:r>
      <w:r>
        <w:t xml:space="preserve">equirements </w:t>
      </w:r>
    </w:p>
    <w:p w14:paraId="5CA33BB2" w14:textId="5BB80CE7" w:rsidR="00344D05" w:rsidRDefault="00344D05" w:rsidP="00344D05">
      <w:pPr>
        <w:ind w:firstLine="720"/>
      </w:pPr>
      <w:r>
        <w:t xml:space="preserve">Which </w:t>
      </w:r>
      <w:r w:rsidR="00C2474C">
        <w:t xml:space="preserve">director </w:t>
      </w:r>
      <w:r>
        <w:t>seats</w:t>
      </w:r>
      <w:r w:rsidR="00C2474C">
        <w:t xml:space="preserve"> are up for election</w:t>
      </w:r>
      <w:r>
        <w:t xml:space="preserve"> at this </w:t>
      </w:r>
      <w:r w:rsidR="00C2474C">
        <w:t xml:space="preserve">year’s </w:t>
      </w:r>
      <w:r>
        <w:t>AGM</w:t>
      </w:r>
      <w:r w:rsidR="00C2474C">
        <w:t>:</w:t>
      </w:r>
    </w:p>
    <w:p w14:paraId="672E2C69" w14:textId="5237E649" w:rsidR="00344D05" w:rsidRDefault="00C2474C" w:rsidP="00C2474C">
      <w:pPr>
        <w:spacing w:line="240" w:lineRule="auto"/>
        <w:contextualSpacing/>
      </w:pPr>
      <w:r>
        <w:tab/>
      </w:r>
      <w:r w:rsidR="00344D05">
        <w:tab/>
        <w:t>Pres</w:t>
      </w:r>
      <w:r w:rsidR="00952452">
        <w:t xml:space="preserve"> – Jim Sadowski, incumbent</w:t>
      </w:r>
    </w:p>
    <w:p w14:paraId="14C63CDF" w14:textId="458A56DC" w:rsidR="00344D05" w:rsidRDefault="00344D05" w:rsidP="00C2474C">
      <w:pPr>
        <w:spacing w:line="240" w:lineRule="auto"/>
        <w:contextualSpacing/>
      </w:pPr>
      <w:r>
        <w:tab/>
      </w:r>
      <w:r w:rsidR="00C2474C">
        <w:tab/>
      </w:r>
      <w:r>
        <w:t>Secy</w:t>
      </w:r>
      <w:r w:rsidR="00952452">
        <w:t xml:space="preserve"> – Karon Beyer, incumbent</w:t>
      </w:r>
    </w:p>
    <w:p w14:paraId="524F0CF8" w14:textId="5F6D4CEC" w:rsidR="00344D05" w:rsidRDefault="00344D05" w:rsidP="00C2474C">
      <w:pPr>
        <w:spacing w:line="240" w:lineRule="auto"/>
        <w:contextualSpacing/>
      </w:pPr>
      <w:r>
        <w:tab/>
      </w:r>
      <w:r w:rsidR="00C2474C">
        <w:tab/>
      </w:r>
      <w:r>
        <w:t xml:space="preserve">At Large </w:t>
      </w:r>
      <w:r w:rsidR="00C2474C">
        <w:t xml:space="preserve">Director </w:t>
      </w:r>
      <w:r>
        <w:t xml:space="preserve">– </w:t>
      </w:r>
      <w:r w:rsidR="00952452">
        <w:t>MaryBeth Falk, incumbe</w:t>
      </w:r>
      <w:r w:rsidR="009A1343">
        <w:t>nt</w:t>
      </w:r>
    </w:p>
    <w:p w14:paraId="10C2C2D9" w14:textId="2EBB307E" w:rsidR="00344D05" w:rsidRDefault="00344D05" w:rsidP="009A1343">
      <w:pPr>
        <w:spacing w:line="240" w:lineRule="auto"/>
        <w:ind w:left="1440"/>
        <w:contextualSpacing/>
      </w:pPr>
      <w:r>
        <w:t xml:space="preserve">Affiliate </w:t>
      </w:r>
      <w:r w:rsidR="00C2474C">
        <w:t xml:space="preserve">Director </w:t>
      </w:r>
      <w:r>
        <w:t xml:space="preserve">– </w:t>
      </w:r>
      <w:r w:rsidR="009A1343">
        <w:t xml:space="preserve">Kendra Halterman, </w:t>
      </w:r>
      <w:r>
        <w:t>only nominated by a USASA League or USASA Affiliate</w:t>
      </w:r>
    </w:p>
    <w:p w14:paraId="6EF36A25" w14:textId="549A80EF" w:rsidR="00C2474C" w:rsidRDefault="00C2474C" w:rsidP="00C2474C">
      <w:pPr>
        <w:spacing w:line="240" w:lineRule="auto"/>
        <w:contextualSpacing/>
      </w:pPr>
      <w:r>
        <w:tab/>
      </w:r>
      <w:r>
        <w:tab/>
        <w:t>Regional Officers – see below</w:t>
      </w:r>
    </w:p>
    <w:p w14:paraId="75F2DBB4" w14:textId="77777777" w:rsidR="00344D05" w:rsidRDefault="00344D05"/>
    <w:p w14:paraId="3349C8FC" w14:textId="0F9F8DBC" w:rsidR="00344D05" w:rsidRDefault="00344D05">
      <w:r>
        <w:t xml:space="preserve">Policy </w:t>
      </w:r>
      <w:r w:rsidR="00C2474C">
        <w:t>I</w:t>
      </w:r>
      <w:r>
        <w:t>tems</w:t>
      </w:r>
    </w:p>
    <w:p w14:paraId="1E542388" w14:textId="75F5F976" w:rsidR="00E23141" w:rsidRDefault="00C2474C" w:rsidP="00C2474C">
      <w:pPr>
        <w:spacing w:line="240" w:lineRule="auto"/>
        <w:ind w:firstLine="720"/>
      </w:pPr>
      <w:r>
        <w:t xml:space="preserve">Candidates </w:t>
      </w:r>
      <w:r w:rsidR="003125BB">
        <w:t xml:space="preserve">are to </w:t>
      </w:r>
      <w:r>
        <w:t>provide notice</w:t>
      </w:r>
      <w:r w:rsidR="003125BB">
        <w:t xml:space="preserve"> of their candidacy</w:t>
      </w:r>
      <w:r>
        <w:t xml:space="preserve"> thirty (</w:t>
      </w:r>
      <w:r w:rsidR="00E23141">
        <w:t>30</w:t>
      </w:r>
      <w:r>
        <w:t xml:space="preserve">) </w:t>
      </w:r>
      <w:r w:rsidR="00E23141">
        <w:t>days prior</w:t>
      </w:r>
      <w:r>
        <w:t xml:space="preserve"> to </w:t>
      </w:r>
      <w:r w:rsidR="003125BB">
        <w:t xml:space="preserve">the annual </w:t>
      </w:r>
      <w:r>
        <w:t xml:space="preserve">meeting to </w:t>
      </w:r>
      <w:r w:rsidR="003125BB">
        <w:t xml:space="preserve">the USASA </w:t>
      </w:r>
      <w:r>
        <w:t>Secretary and/or Executive Director</w:t>
      </w:r>
      <w:r w:rsidR="00E23141">
        <w:t xml:space="preserve"> – Aug</w:t>
      </w:r>
      <w:r>
        <w:t>.</w:t>
      </w:r>
      <w:r w:rsidR="00E23141">
        <w:t xml:space="preserve"> 27</w:t>
      </w:r>
      <w:r>
        <w:t>, 2026.</w:t>
      </w:r>
    </w:p>
    <w:p w14:paraId="290CE93F" w14:textId="2D7E4466" w:rsidR="00344D05" w:rsidRDefault="00344D05" w:rsidP="00C2474C">
      <w:pPr>
        <w:spacing w:line="240" w:lineRule="auto"/>
        <w:ind w:firstLine="720"/>
        <w:contextualSpacing/>
      </w:pPr>
      <w:r>
        <w:t xml:space="preserve">Regional </w:t>
      </w:r>
      <w:r w:rsidR="00C2474C">
        <w:t>Officers up for election at this year’s AGM:</w:t>
      </w:r>
    </w:p>
    <w:p w14:paraId="0CD4DDD0" w14:textId="77777777" w:rsidR="00C2474C" w:rsidRDefault="00C2474C" w:rsidP="00C2474C">
      <w:pPr>
        <w:spacing w:line="240" w:lineRule="auto"/>
        <w:ind w:firstLine="720"/>
        <w:contextualSpacing/>
      </w:pPr>
    </w:p>
    <w:p w14:paraId="05C79236" w14:textId="6012B9F8" w:rsidR="00344D05" w:rsidRDefault="00C2474C" w:rsidP="00C2474C">
      <w:pPr>
        <w:spacing w:line="240" w:lineRule="auto"/>
        <w:contextualSpacing/>
      </w:pPr>
      <w:r>
        <w:tab/>
      </w:r>
      <w:r w:rsidR="00344D05">
        <w:tab/>
        <w:t>Region I &amp; III - Regional Director, Regional Secretary</w:t>
      </w:r>
    </w:p>
    <w:p w14:paraId="24BB4AF3" w14:textId="497552C8" w:rsidR="00952452" w:rsidRDefault="00952452" w:rsidP="00C2474C">
      <w:pPr>
        <w:spacing w:line="240" w:lineRule="auto"/>
        <w:contextualSpacing/>
      </w:pPr>
      <w:r>
        <w:tab/>
      </w:r>
      <w:r w:rsidR="00C2474C">
        <w:tab/>
      </w:r>
      <w:r>
        <w:tab/>
        <w:t>Region I - Cezar Wasecki – incumbent; Scott Mapes – incumbent</w:t>
      </w:r>
    </w:p>
    <w:p w14:paraId="6BE5BA77" w14:textId="34F5ADE1" w:rsidR="00952452" w:rsidRDefault="00952452" w:rsidP="00C2474C">
      <w:pPr>
        <w:spacing w:line="240" w:lineRule="auto"/>
        <w:contextualSpacing/>
      </w:pPr>
      <w:r>
        <w:tab/>
      </w:r>
      <w:r>
        <w:tab/>
      </w:r>
      <w:r w:rsidR="00C2474C">
        <w:tab/>
      </w:r>
      <w:r>
        <w:t>Region III – Otey Smithson – incumbent; Nicole McMaster - incumbent</w:t>
      </w:r>
    </w:p>
    <w:p w14:paraId="7E09524D" w14:textId="77777777" w:rsidR="003125BB" w:rsidRDefault="003125BB" w:rsidP="00C2474C">
      <w:pPr>
        <w:spacing w:line="240" w:lineRule="auto"/>
        <w:contextualSpacing/>
      </w:pPr>
    </w:p>
    <w:p w14:paraId="6D9AE8F3" w14:textId="3E6D314E" w:rsidR="00344D05" w:rsidRDefault="00344D05" w:rsidP="003125BB">
      <w:pPr>
        <w:spacing w:line="240" w:lineRule="auto"/>
        <w:ind w:left="720" w:firstLine="720"/>
        <w:contextualSpacing/>
      </w:pPr>
      <w:r>
        <w:t>Region II &amp; IV – Regional Deputy Director, Treasurer</w:t>
      </w:r>
    </w:p>
    <w:p w14:paraId="7BC1095B" w14:textId="6CC72638" w:rsidR="00952452" w:rsidRDefault="00952452" w:rsidP="00C2474C">
      <w:pPr>
        <w:spacing w:line="240" w:lineRule="auto"/>
        <w:contextualSpacing/>
      </w:pPr>
      <w:r>
        <w:tab/>
      </w:r>
      <w:r>
        <w:tab/>
      </w:r>
      <w:r w:rsidR="00C2474C">
        <w:tab/>
      </w:r>
      <w:r>
        <w:t>Region II – Jeff Berman – incumbent; Paula Hildman s– incumbent</w:t>
      </w:r>
    </w:p>
    <w:p w14:paraId="77C5468F" w14:textId="2F123120" w:rsidR="00952452" w:rsidRDefault="00952452" w:rsidP="00C2474C">
      <w:pPr>
        <w:spacing w:line="240" w:lineRule="auto"/>
        <w:contextualSpacing/>
      </w:pPr>
      <w:r>
        <w:tab/>
      </w:r>
      <w:r>
        <w:tab/>
      </w:r>
      <w:r w:rsidR="00C2474C">
        <w:tab/>
      </w:r>
      <w:r>
        <w:t>Region IV – Dan Trainor – incumbent; Tom Moore - incumbent</w:t>
      </w:r>
    </w:p>
    <w:p w14:paraId="01A901C4" w14:textId="77777777" w:rsidR="00344D05" w:rsidRDefault="00344D05"/>
    <w:p w14:paraId="2763E3D3" w14:textId="7E430FB0" w:rsidR="00344D05" w:rsidRDefault="00344D05">
      <w:r>
        <w:tab/>
      </w:r>
      <w:r w:rsidR="00952452">
        <w:t>Election</w:t>
      </w:r>
      <w:r w:rsidR="00C2474C">
        <w:t xml:space="preserve"> for Regional Officers</w:t>
      </w:r>
      <w:r w:rsidR="00952452">
        <w:t xml:space="preserve"> is during </w:t>
      </w:r>
      <w:r w:rsidR="003125BB">
        <w:t xml:space="preserve">the </w:t>
      </w:r>
      <w:r>
        <w:t>regional meeting</w:t>
      </w:r>
      <w:r w:rsidR="00C2474C">
        <w:t>.</w:t>
      </w:r>
    </w:p>
    <w:p w14:paraId="3FA73967" w14:textId="77777777" w:rsidR="00C2474C" w:rsidRDefault="00C2474C"/>
    <w:p w14:paraId="1E743190" w14:textId="68C1EB41" w:rsidR="00C2474C" w:rsidRDefault="00C2474C">
      <w:r>
        <w:t>Administrative Items</w:t>
      </w:r>
    </w:p>
    <w:p w14:paraId="38F6897F" w14:textId="3692AC9D" w:rsidR="00C2474C" w:rsidRDefault="00C2474C" w:rsidP="00C2474C">
      <w:pPr>
        <w:ind w:left="720"/>
      </w:pPr>
      <w:r>
        <w:t>USASA office will publish a webpage as part of the AGM page where any candidate announcement, letter or information will be posted for viewing and download. That page will be live beginning on August 20, 2026.</w:t>
      </w:r>
    </w:p>
    <w:p w14:paraId="5E9C2CBE" w14:textId="622B1F34" w:rsidR="00C2474C" w:rsidRDefault="00C2474C" w:rsidP="00C2474C">
      <w:pPr>
        <w:ind w:left="720"/>
      </w:pPr>
      <w:r>
        <w:t>Candidates my submit any announcement, letter or other information to the Executive Director for publishing on the website</w:t>
      </w:r>
      <w:r w:rsidR="003125BB">
        <w:t xml:space="preserve"> at any time</w:t>
      </w:r>
      <w:r>
        <w:t>.</w:t>
      </w:r>
      <w:r w:rsidR="003125BB">
        <w:t xml:space="preserve"> The document will be posted one business day after receipt. </w:t>
      </w:r>
      <w:r>
        <w:t xml:space="preserve"> No changes or edits to the </w:t>
      </w:r>
      <w:r w:rsidR="003125BB">
        <w:t xml:space="preserve">document </w:t>
      </w:r>
      <w:r>
        <w:t xml:space="preserve">will be </w:t>
      </w:r>
      <w:r>
        <w:lastRenderedPageBreak/>
        <w:t>made by the Executive Director. The only change that may be made is to the format for posting. The documents will be posted online in pdf format.</w:t>
      </w:r>
    </w:p>
    <w:p w14:paraId="545728B5" w14:textId="1C927E68" w:rsidR="00C2474C" w:rsidRDefault="00C2474C" w:rsidP="00C2474C">
      <w:pPr>
        <w:ind w:left="720"/>
      </w:pPr>
      <w:r>
        <w:t xml:space="preserve">Candidates may request from the USASA office an email list of </w:t>
      </w:r>
      <w:r w:rsidR="003513F0">
        <w:t xml:space="preserve">the </w:t>
      </w:r>
      <w:r>
        <w:t xml:space="preserve">organization member contacts </w:t>
      </w:r>
      <w:r w:rsidR="003513F0">
        <w:t>which are currently posted in the Member Portal on the USASA website. The list will be an excel file with names, organization affiliation, position and email.</w:t>
      </w:r>
    </w:p>
    <w:p w14:paraId="63E97F4B" w14:textId="1D5BB604" w:rsidR="003513F0" w:rsidRDefault="003513F0" w:rsidP="003513F0">
      <w:pPr>
        <w:ind w:left="720"/>
      </w:pPr>
      <w:r>
        <w:t>If more than one candidate is running for any office, the National Council election ballot will list the candidates in alphabetical order.</w:t>
      </w:r>
    </w:p>
    <w:sectPr w:rsidR="003513F0" w:rsidSect="00BA4E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D05"/>
    <w:rsid w:val="00003490"/>
    <w:rsid w:val="00097B00"/>
    <w:rsid w:val="000F3B94"/>
    <w:rsid w:val="00121B83"/>
    <w:rsid w:val="001913BB"/>
    <w:rsid w:val="00226B64"/>
    <w:rsid w:val="002D7909"/>
    <w:rsid w:val="003125BB"/>
    <w:rsid w:val="00344D05"/>
    <w:rsid w:val="003513F0"/>
    <w:rsid w:val="00352FD4"/>
    <w:rsid w:val="004D0E61"/>
    <w:rsid w:val="00886A59"/>
    <w:rsid w:val="008E445E"/>
    <w:rsid w:val="00952452"/>
    <w:rsid w:val="009A1343"/>
    <w:rsid w:val="009C7FA0"/>
    <w:rsid w:val="00A7679B"/>
    <w:rsid w:val="00AC023F"/>
    <w:rsid w:val="00BA4EF1"/>
    <w:rsid w:val="00C2474C"/>
    <w:rsid w:val="00D86CFA"/>
    <w:rsid w:val="00DA0FB3"/>
    <w:rsid w:val="00E23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DBB1B"/>
  <w15:chartTrackingRefBased/>
  <w15:docId w15:val="{7CC0BEFC-BBF2-1E46-9607-B784A0168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4D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4D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4D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4D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4D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4D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4D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4D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4D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4D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4D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4D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4D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4D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4D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4D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4D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4D05"/>
    <w:rPr>
      <w:rFonts w:eastAsiaTheme="majorEastAsia" w:cstheme="majorBidi"/>
      <w:color w:val="272727" w:themeColor="text1" w:themeTint="D8"/>
    </w:rPr>
  </w:style>
  <w:style w:type="paragraph" w:styleId="Title">
    <w:name w:val="Title"/>
    <w:basedOn w:val="Normal"/>
    <w:next w:val="Normal"/>
    <w:link w:val="TitleChar"/>
    <w:uiPriority w:val="10"/>
    <w:qFormat/>
    <w:rsid w:val="00344D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4D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4D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4D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4D05"/>
    <w:pPr>
      <w:spacing w:before="160"/>
      <w:jc w:val="center"/>
    </w:pPr>
    <w:rPr>
      <w:i/>
      <w:iCs/>
      <w:color w:val="404040" w:themeColor="text1" w:themeTint="BF"/>
    </w:rPr>
  </w:style>
  <w:style w:type="character" w:customStyle="1" w:styleId="QuoteChar">
    <w:name w:val="Quote Char"/>
    <w:basedOn w:val="DefaultParagraphFont"/>
    <w:link w:val="Quote"/>
    <w:uiPriority w:val="29"/>
    <w:rsid w:val="00344D05"/>
    <w:rPr>
      <w:i/>
      <w:iCs/>
      <w:color w:val="404040" w:themeColor="text1" w:themeTint="BF"/>
    </w:rPr>
  </w:style>
  <w:style w:type="paragraph" w:styleId="ListParagraph">
    <w:name w:val="List Paragraph"/>
    <w:basedOn w:val="Normal"/>
    <w:uiPriority w:val="34"/>
    <w:qFormat/>
    <w:rsid w:val="00344D05"/>
    <w:pPr>
      <w:ind w:left="720"/>
      <w:contextualSpacing/>
    </w:pPr>
  </w:style>
  <w:style w:type="character" w:styleId="IntenseEmphasis">
    <w:name w:val="Intense Emphasis"/>
    <w:basedOn w:val="DefaultParagraphFont"/>
    <w:uiPriority w:val="21"/>
    <w:qFormat/>
    <w:rsid w:val="00344D05"/>
    <w:rPr>
      <w:i/>
      <w:iCs/>
      <w:color w:val="0F4761" w:themeColor="accent1" w:themeShade="BF"/>
    </w:rPr>
  </w:style>
  <w:style w:type="paragraph" w:styleId="IntenseQuote">
    <w:name w:val="Intense Quote"/>
    <w:basedOn w:val="Normal"/>
    <w:next w:val="Normal"/>
    <w:link w:val="IntenseQuoteChar"/>
    <w:uiPriority w:val="30"/>
    <w:qFormat/>
    <w:rsid w:val="00344D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4D05"/>
    <w:rPr>
      <w:i/>
      <w:iCs/>
      <w:color w:val="0F4761" w:themeColor="accent1" w:themeShade="BF"/>
    </w:rPr>
  </w:style>
  <w:style w:type="character" w:styleId="IntenseReference">
    <w:name w:val="Intense Reference"/>
    <w:basedOn w:val="DefaultParagraphFont"/>
    <w:uiPriority w:val="32"/>
    <w:qFormat/>
    <w:rsid w:val="00344D0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326</Words>
  <Characters>1737</Characters>
  <Application>Microsoft Office Word</Application>
  <DocSecurity>2</DocSecurity>
  <Lines>43</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bode</dc:creator>
  <cp:keywords/>
  <dc:description/>
  <cp:lastModifiedBy>bruce bode</cp:lastModifiedBy>
  <cp:revision>10</cp:revision>
  <dcterms:created xsi:type="dcterms:W3CDTF">2026-08-06T13:46:00Z</dcterms:created>
  <dcterms:modified xsi:type="dcterms:W3CDTF">2026-08-10T18:05:00Z</dcterms:modified>
</cp:coreProperties>
</file>